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426" w:right="0" w:firstLine="0"/>
        <w:jc w:val="both"/>
        <w:rPr>
          <w:rFonts w:ascii="Times New Roman" w:cs="Times New Roman" w:eastAsia="Times New Roman" w:hAnsi="Times New Roman"/>
          <w:b w:val="1"/>
          <w:i w:val="0"/>
          <w:smallCaps w:val="0"/>
          <w:strike w:val="0"/>
          <w:color w:val="222222"/>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222222"/>
          <w:sz w:val="24"/>
          <w:szCs w:val="24"/>
          <w:highlight w:val="white"/>
          <w:u w:val="none"/>
          <w:vertAlign w:val="baseline"/>
          <w:rtl w:val="0"/>
        </w:rPr>
        <w:t xml:space="preserve">Информация к изображению с зёрнами (</w:t>
      </w:r>
      <w:r w:rsidDel="00000000" w:rsidR="00000000" w:rsidRPr="00000000">
        <w:rPr>
          <w:rFonts w:ascii="Times New Roman" w:cs="Times New Roman" w:eastAsia="Times New Roman" w:hAnsi="Times New Roman"/>
          <w:b w:val="1"/>
          <w:i w:val="1"/>
          <w:smallCaps w:val="0"/>
          <w:strike w:val="0"/>
          <w:color w:val="222222"/>
          <w:sz w:val="24"/>
          <w:szCs w:val="24"/>
          <w:highlight w:val="white"/>
          <w:u w:val="none"/>
          <w:vertAlign w:val="baseline"/>
          <w:rtl w:val="0"/>
        </w:rPr>
        <w:t xml:space="preserve">оборотная сторона</w:t>
      </w:r>
      <w:r w:rsidDel="00000000" w:rsidR="00000000" w:rsidRPr="00000000">
        <w:rPr>
          <w:rFonts w:ascii="Times New Roman" w:cs="Times New Roman" w:eastAsia="Times New Roman" w:hAnsi="Times New Roman"/>
          <w:b w:val="1"/>
          <w:i w:val="0"/>
          <w:smallCaps w:val="0"/>
          <w:strike w:val="0"/>
          <w:color w:val="222222"/>
          <w:sz w:val="24"/>
          <w:szCs w:val="24"/>
          <w:highlight w:val="white"/>
          <w:u w:val="none"/>
          <w:vertAlign w:val="baseline"/>
          <w:rtl w:val="0"/>
        </w:rPr>
        <w:t xml:space="preserve">).</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426" w:right="0" w:firstLine="0"/>
        <w:jc w:val="both"/>
        <w:rPr>
          <w:rFonts w:ascii="Times New Roman" w:cs="Times New Roman" w:eastAsia="Times New Roman" w:hAnsi="Times New Roman"/>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426" w:right="0" w:firstLine="0"/>
        <w:jc w:val="both"/>
        <w:rPr>
          <w:rFonts w:ascii="Times New Roman" w:cs="Times New Roman" w:eastAsia="Times New Roman" w:hAnsi="Times New Roman"/>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426" w:right="0" w:firstLine="0"/>
        <w:jc w:val="both"/>
        <w:rPr>
          <w:rFonts w:ascii="Times New Roman" w:cs="Times New Roman" w:eastAsia="Times New Roman" w:hAnsi="Times New Roman"/>
          <w:b w:val="0"/>
          <w:i w:val="0"/>
          <w:smallCaps w:val="0"/>
          <w:strike w:val="0"/>
          <w:color w:val="222222"/>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В осажденном Ленинграде - городе, где долгое время жил и работал академик Вавилов, шла первая блокадная зима. Нормы хлеба были сокращены до невозможного: рабочим - по 250 граммов пополам с отрубями, остальным - 125 граммов. Люди обезумевали от голода, падали на ходу, десятки тысяч умирали от истощения. А в это время в темных холодных комнатах на Исаакиевской площади, в доме с забитыми досками окнами было полно еды. В коробках и мешках лежали десятки тонн семян, клубней картофеля. Но сотрудники Всесоюзного института растениеводства (ВИР), которые работали и урывками спали рядом, были так же голодны и истощены, как и все ленинградцы. При крайне низкой температуре, они стойко держались все блокадные зимы, без воды, электричества, под непрерывным артобстрелом. Они бредили едой, и все же никому из них даже не приходила в голову мысль съесть хотя бы горсточку зерен, чтобы спасти свою жизнь.</w:t>
      </w:r>
    </w:p>
    <w:p w:rsidR="00000000" w:rsidDel="00000000" w:rsidP="00000000" w:rsidRDefault="00000000" w:rsidRPr="00000000" w14:paraId="00000005">
      <w:pPr>
        <w:ind w:left="-426" w:firstLine="0"/>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Еле державшийся на ногах, истощенный, обмерзший ближайший соратник Вавилова Вадим Степанович Лехнович, рискуя жизнью, под обстрелом добывал для спасения коллекции дрова. Он был душой крошечного мужественного коллектива. О тех трагических днях Лехнович и годы спустя вспоминал, волнуясь: — Ходить было трудно... Да, невыносимо трудно было вставать, руками-ногами двигать... А не съесть коллекцию - трудно не было. Нисколько! Потому что съесть ее было невозможно. Дело всей жизни, дело жизни моих товарищей... Из всего селекционного фонда ленинградского института, содержавшего несколько тонн уникальных зерновых культур, во время блокады не было тронуто ни одного зерна, ни единого зерна риса или картофельного клубня. 28 сотрудников института умерли от голода, но сохранили материалы, способные помочь послевоенному восстановлению сельского хозяйства. Когда о подвиге советских ученых появились первые публикации, на Западе долго не могли поверить, что такое возможно. Но поверили. И спустя полвека на Исаакиевской площади в здании Института растениеводства появилась необычная мемориальная доска. На ней золотыми буквами выбито: “Ученым Института, героически сохранившим мировую коллекцию семян в годы блокады Ленинграда”.</w:t>
      </w:r>
    </w:p>
    <w:p w:rsidR="00000000" w:rsidDel="00000000" w:rsidP="00000000" w:rsidRDefault="00000000" w:rsidRPr="00000000" w14:paraId="00000006">
      <w:pPr>
        <w:ind w:left="-426" w:firstLine="0"/>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Результат вавиловских научных экспедиций — создание уникальной, самой богатой в мире коллекции культурных растений, насчитывавшей в 1940 году 250 тысяч образцов. Сохранённая коллекция  - это уникальный мировой генофонд продуктов, первый банк генов того, что люди выращивают, чтобы есть. Он содержит некоторые культуры, которых уже нет в природе.</w:t>
      </w:r>
    </w:p>
    <w:p w:rsidR="00000000" w:rsidDel="00000000" w:rsidP="00000000" w:rsidRDefault="00000000" w:rsidRPr="00000000" w14:paraId="00000007">
      <w:pPr>
        <w:spacing w:after="160" w:line="259" w:lineRule="auto"/>
        <w:rPr>
          <w:rFonts w:ascii="Times New Roman" w:cs="Times New Roman" w:eastAsia="Times New Roman" w:hAnsi="Times New Roman"/>
          <w:color w:val="222222"/>
          <w:sz w:val="24"/>
          <w:szCs w:val="24"/>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08">
      <w:pPr>
        <w:ind w:left="-426"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Информация к изображению бегемота Красавицы (</w:t>
      </w:r>
      <w:r w:rsidDel="00000000" w:rsidR="00000000" w:rsidRPr="00000000">
        <w:rPr>
          <w:rFonts w:ascii="Times New Roman" w:cs="Times New Roman" w:eastAsia="Times New Roman" w:hAnsi="Times New Roman"/>
          <w:b w:val="1"/>
          <w:i w:val="1"/>
          <w:sz w:val="24"/>
          <w:szCs w:val="24"/>
          <w:rtl w:val="0"/>
        </w:rPr>
        <w:t xml:space="preserve">оборотная сторона</w:t>
      </w:r>
      <w:r w:rsidDel="00000000" w:rsidR="00000000" w:rsidRPr="00000000">
        <w:rPr>
          <w:rFonts w:ascii="Times New Roman" w:cs="Times New Roman" w:eastAsia="Times New Roman" w:hAnsi="Times New Roman"/>
          <w:b w:val="1"/>
          <w:sz w:val="24"/>
          <w:szCs w:val="24"/>
          <w:rtl w:val="0"/>
        </w:rPr>
        <w:t xml:space="preserve">).</w:t>
      </w:r>
    </w:p>
    <w:p w:rsidR="00000000" w:rsidDel="00000000" w:rsidP="00000000" w:rsidRDefault="00000000" w:rsidRPr="00000000" w14:paraId="00000009">
      <w:pPr>
        <w:ind w:left="-42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Ленинградский зоосад к началу Великой Отечественной войны имел в своей коллекции около 500 видов животных. В 1940 году ему исполнилось 75 лет, и он был настоящим культурным и научным достоянием Ленинграда. Поэтому после начала войны первым же и единственным поездом, оборудованным для перевозки животных, с берегов Невы в Казань были эвакуированы 80 самых ценных зверей: черный носорог Милли, тигры, черные пантеры, белые медведи, американский тапир. Уехали пеликаны, крупные попугаи, кенгуру, часть обезьян, рептилии. Занимавшиеся эвакуацией собирались вернуться за остальными, но не успели. Началась блокада Ленинграда.</w:t>
      </w:r>
    </w:p>
    <w:p w:rsidR="00000000" w:rsidDel="00000000" w:rsidP="00000000" w:rsidRDefault="00000000" w:rsidRPr="00000000" w14:paraId="0000000B">
      <w:pPr>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Спасти Красавицу было делом, казалось бы, невероятным. И проблема была не только в огромных объемах пищи, в которой нуждалась двухтонная гиппопотамиха. Главным было защитить ее кожу, ведь водопровод не работал, а без регулярных теплых ванн нежнейшая кожица бегемотов быстро грубеет, трескается, туда попадает инфекция, и животное умирает от сепсиса. </w:t>
      </w:r>
    </w:p>
    <w:p w:rsidR="00000000" w:rsidDel="00000000" w:rsidP="00000000" w:rsidRDefault="00000000" w:rsidRPr="00000000" w14:paraId="0000000C">
      <w:pPr>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 время блокады вместо привычных 40 килограммов корма она получала 4-6 кг смеси из овощей, травы, сена и жмыха и для заполнения желудка еще 30 кг распаренных опилок. Сотрудники зоопарка ежедневно таскали из проруби в замерзшей Неве по 50 ведер воды, грели ее на обломках сгоревших по соседству, в саду Народного дома, американских горок, вручную мыли Красавицу, а потом натирали кожу жиром и камфорным маслом. </w:t>
      </w:r>
    </w:p>
    <w:p w:rsidR="00000000" w:rsidDel="00000000" w:rsidP="00000000" w:rsidRDefault="00000000" w:rsidRPr="00000000" w14:paraId="0000000D">
      <w:pPr>
        <w:ind w:left="-426" w:firstLine="0"/>
        <w:jc w:val="both"/>
        <w:rPr>
          <w:rFonts w:ascii="Times New Roman" w:cs="Times New Roman" w:eastAsia="Times New Roman" w:hAnsi="Times New Roman"/>
          <w:sz w:val="24"/>
          <w:szCs w:val="24"/>
        </w:rPr>
      </w:pPr>
      <w:bookmarkStart w:colFirst="0" w:colLast="0" w:name="_heading=h.gjdgxs" w:id="0"/>
      <w:bookmarkEnd w:id="0"/>
      <w:r w:rsidDel="00000000" w:rsidR="00000000" w:rsidRPr="00000000">
        <w:rPr>
          <w:rFonts w:ascii="Times New Roman" w:cs="Times New Roman" w:eastAsia="Times New Roman" w:hAnsi="Times New Roman"/>
          <w:sz w:val="24"/>
          <w:szCs w:val="24"/>
          <w:rtl w:val="0"/>
        </w:rPr>
        <w:t xml:space="preserve">"Зоосад работал всю блокаду, закрыт был только первой зимой 1941-42. Уже весной 1942 он стал готовиться к приему посетителей. С осени 1942 года коллекция зоосада начинает пополняться трофеями. Бойцы привозили с передовой волков, медвежат. Все блокадные годы в зоосаде работал театр зверей дрессировщиков Раевского и Рукавишниковой "Кротон". Они устраивали спектакли в детских домах, госпиталях, радовали ребят в зоосаде. Кто измерит, скольким помогла выжить эта радость, надежда на то, что жизнь продолжается?..".</w:t>
      </w:r>
    </w:p>
    <w:p w:rsidR="00000000" w:rsidDel="00000000" w:rsidP="00000000" w:rsidRDefault="00000000" w:rsidRPr="00000000" w14:paraId="0000000E">
      <w:pPr>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Красавица была привезена в Петербургский зоосад в 1911 году. Она пережила две революции, смену хозяев зоосада, блокаду и умерла лишь в 1951 году.</w:t>
      </w:r>
    </w:p>
    <w:p w:rsidR="00000000" w:rsidDel="00000000" w:rsidP="00000000" w:rsidRDefault="00000000" w:rsidRPr="00000000" w14:paraId="0000000F">
      <w:pPr>
        <w:ind w:left="-426" w:firstLine="0"/>
        <w:jc w:val="both"/>
        <w:rPr>
          <w:rFonts w:ascii="Times New Roman" w:cs="Times New Roman" w:eastAsia="Times New Roman" w:hAnsi="Times New Roman"/>
          <w:sz w:val="24"/>
          <w:szCs w:val="24"/>
        </w:rPr>
      </w:pPr>
      <w:r w:rsidDel="00000000" w:rsidR="00000000" w:rsidRPr="00000000">
        <w:rPr>
          <w:rtl w:val="0"/>
        </w:rPr>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rsid w:val="007E2953"/>
    <w:pPr>
      <w:spacing w:after="200" w:line="276" w:lineRule="auto"/>
    </w:p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Normal (Web)"/>
    <w:basedOn w:val="a"/>
    <w:uiPriority w:val="99"/>
    <w:unhideWhenUsed w:val="1"/>
    <w:rsid w:val="007E2953"/>
    <w:pPr>
      <w:spacing w:after="100" w:afterAutospacing="1" w:before="100" w:beforeAutospacing="1" w:line="240" w:lineRule="auto"/>
    </w:pPr>
    <w:rPr>
      <w:rFonts w:ascii="Times New Roman" w:cs="Times New Roman" w:eastAsia="Times New Roman" w:hAnsi="Times New Roman"/>
      <w:sz w:val="24"/>
      <w:szCs w:val="24"/>
      <w:lang w:eastAsia="ru-RU"/>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2btJdys06jXmqTfRW9xxqjLApw==">AMUW2mU4jCuU6YLb5V8iBYdFmz7SEHshZ2ML0lPhL336FKApcOiZm91+TXgzh+xtHZfOUqjg+19pDkSJuPYGN2XKD7NZ65Q6fZtQ9V6HRU//zbj7rq655FIO0l70o/bfprzjTeKsmpTn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2021-01-21T17:50:00Z</dcterms:created>
  <dc:creator>алёна васильева</dc:creator>
</cp:coreProperties>
</file>